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46" w:rsidRPr="008467AE" w:rsidRDefault="00C56146" w:rsidP="00C56146">
      <w:pPr>
        <w:pStyle w:val="a3"/>
        <w:suppressAutoHyphens/>
        <w:spacing w:line="240" w:lineRule="auto"/>
        <w:jc w:val="left"/>
        <w:rPr>
          <w:rFonts w:ascii="方正大黑简体" w:eastAsia="方正大黑简体" w:cs="方正大黑简体"/>
          <w:b/>
          <w:bCs/>
          <w:sz w:val="28"/>
          <w:szCs w:val="28"/>
        </w:rPr>
      </w:pPr>
      <w:r w:rsidRPr="008467AE"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 w:rsidRPr="008467AE">
        <w:rPr>
          <w:rFonts w:ascii="方正大黑简体" w:eastAsia="方正大黑简体" w:cs="方正大黑简体" w:hint="eastAsia"/>
          <w:b/>
          <w:bCs/>
          <w:sz w:val="28"/>
          <w:szCs w:val="28"/>
        </w:rPr>
        <w:t>：</w:t>
      </w:r>
    </w:p>
    <w:p w:rsidR="00C56146" w:rsidRPr="00705308" w:rsidRDefault="00C56146" w:rsidP="00C56146">
      <w:pPr>
        <w:pStyle w:val="a3"/>
        <w:suppressAutoHyphens/>
        <w:spacing w:line="240" w:lineRule="auto"/>
        <w:jc w:val="center"/>
        <w:rPr>
          <w:rFonts w:ascii="汉仪粗宋简" w:eastAsia="汉仪粗宋简" w:cs="汉仪粗宋简"/>
          <w:spacing w:val="60"/>
          <w:sz w:val="52"/>
          <w:szCs w:val="52"/>
        </w:rPr>
      </w:pPr>
      <w:r w:rsidRPr="00705308">
        <w:rPr>
          <w:rFonts w:ascii="汉仪粗宋简" w:eastAsia="汉仪粗宋简" w:cs="汉仪粗宋简" w:hint="eastAsia"/>
          <w:spacing w:val="60"/>
          <w:sz w:val="52"/>
          <w:szCs w:val="52"/>
        </w:rPr>
        <w:t>购书流程</w:t>
      </w:r>
    </w:p>
    <w:p w:rsidR="00C56146" w:rsidRDefault="00C56146" w:rsidP="00C56146">
      <w:pPr>
        <w:pStyle w:val="a3"/>
        <w:suppressAutoHyphens/>
        <w:spacing w:line="240" w:lineRule="auto"/>
        <w:rPr>
          <w:rFonts w:ascii="方正大黑简体" w:eastAsia="方正大黑简体" w:cs="方正大黑简体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218712</wp:posOffset>
            </wp:positionV>
            <wp:extent cx="734695" cy="73469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146" w:rsidRDefault="00C56146" w:rsidP="00C56146">
      <w:pPr>
        <w:pStyle w:val="a3"/>
        <w:suppressAutoHyphens/>
        <w:spacing w:line="240" w:lineRule="auto"/>
        <w:rPr>
          <w:rFonts w:ascii="方正大黑简体" w:eastAsia="方正大黑简体" w:cs="方正大黑简体"/>
          <w:color w:val="F29100"/>
        </w:rPr>
      </w:pPr>
      <w:r>
        <w:rPr>
          <w:rFonts w:ascii="宋体" w:eastAsia="宋体" w:cs="宋体"/>
          <w:noProof/>
          <w:spacing w:val="-5"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6622</wp:posOffset>
            </wp:positionV>
            <wp:extent cx="702945" cy="702945"/>
            <wp:effectExtent l="0" t="0" r="1905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大黑简体" w:eastAsia="方正大黑简体" w:cs="方正大黑简体" w:hint="eastAsia"/>
          <w:sz w:val="28"/>
          <w:szCs w:val="28"/>
        </w:rPr>
        <w:t>方式</w:t>
      </w:r>
      <w:proofErr w:type="gramStart"/>
      <w:r>
        <w:rPr>
          <w:rFonts w:ascii="方正大黑简体" w:eastAsia="方正大黑简体" w:cs="方正大黑简体" w:hint="eastAsia"/>
          <w:sz w:val="28"/>
          <w:szCs w:val="28"/>
        </w:rPr>
        <w:t>一</w:t>
      </w:r>
      <w:proofErr w:type="gramEnd"/>
      <w:r>
        <w:rPr>
          <w:rFonts w:ascii="方正大黑简体" w:eastAsia="方正大黑简体" w:cs="方正大黑简体" w:hint="eastAsia"/>
          <w:sz w:val="28"/>
          <w:szCs w:val="28"/>
        </w:rPr>
        <w:t>：</w:t>
      </w:r>
    </w:p>
    <w:p w:rsidR="00C56146" w:rsidRDefault="00C56146" w:rsidP="00C56146">
      <w:pPr>
        <w:pStyle w:val="a3"/>
        <w:suppressAutoHyphens/>
        <w:spacing w:line="360" w:lineRule="auto"/>
        <w:ind w:firstLineChars="200" w:firstLine="420"/>
        <w:rPr>
          <w:rFonts w:ascii="宋体" w:eastAsia="宋体" w:cs="宋体"/>
          <w:spacing w:val="-5"/>
          <w:sz w:val="22"/>
          <w:szCs w:val="22"/>
        </w:rPr>
      </w:pPr>
      <w:proofErr w:type="gramStart"/>
      <w:r>
        <w:rPr>
          <w:rFonts w:ascii="宋体" w:eastAsia="宋体" w:cs="宋体" w:hint="eastAsia"/>
          <w:spacing w:val="-5"/>
          <w:sz w:val="22"/>
          <w:szCs w:val="22"/>
        </w:rPr>
        <w:t>微信扫码</w:t>
      </w:r>
      <w:proofErr w:type="gramEnd"/>
      <w:r>
        <w:rPr>
          <w:rFonts w:ascii="宋体" w:eastAsia="宋体" w:cs="宋体" w:hint="eastAsia"/>
          <w:spacing w:val="-5"/>
          <w:sz w:val="22"/>
          <w:szCs w:val="22"/>
        </w:rPr>
        <w:t>关注“中国警察图书网”公众号，回复“二十大”进</w:t>
      </w:r>
    </w:p>
    <w:p w:rsidR="00C56146" w:rsidRPr="00705308" w:rsidRDefault="00C56146" w:rsidP="00C56146">
      <w:pPr>
        <w:pStyle w:val="a3"/>
        <w:suppressAutoHyphens/>
        <w:spacing w:line="360" w:lineRule="auto"/>
        <w:rPr>
          <w:rFonts w:ascii="宋体" w:eastAsia="宋体" w:cs="宋体"/>
          <w:spacing w:val="-5"/>
          <w:sz w:val="22"/>
          <w:szCs w:val="22"/>
        </w:rPr>
      </w:pPr>
      <w:r w:rsidRPr="003E615A">
        <w:rPr>
          <w:rFonts w:ascii="宋体" w:eastAsia="宋体" w:cs="宋体"/>
          <w:noProof/>
          <w:spacing w:val="-5"/>
          <w:position w:val="16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52.15pt;margin-top:11.05pt;width:126.85pt;height:20.5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" filled="f" stroked="f">
            <v:textbox>
              <w:txbxContent>
                <w:p w:rsidR="00C56146" w:rsidRDefault="00C56146" w:rsidP="00C56146">
                  <w:r>
                    <w:rPr>
                      <w:rFonts w:hint="eastAsia"/>
                    </w:rPr>
                    <w:t>网上咨询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网上订购</w:t>
                  </w:r>
                </w:p>
              </w:txbxContent>
            </v:textbox>
          </v:shape>
        </w:pict>
      </w:r>
      <w:r>
        <w:rPr>
          <w:rFonts w:ascii="宋体" w:eastAsia="宋体" w:cs="宋体" w:hint="eastAsia"/>
          <w:spacing w:val="-5"/>
          <w:position w:val="16"/>
          <w:sz w:val="22"/>
          <w:szCs w:val="22"/>
        </w:rPr>
        <w:t>行咨询、下载电子订单，或通过“中国警察图书网”小程序直接购买。</w:t>
      </w:r>
    </w:p>
    <w:p w:rsidR="00C56146" w:rsidRPr="00705308" w:rsidRDefault="00C56146" w:rsidP="00C5614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方正大黑简体" w:eastAsia="方正大黑简体" w:cs="方正大黑简体"/>
          <w:color w:val="000000"/>
          <w:kern w:val="0"/>
          <w:sz w:val="24"/>
          <w:szCs w:val="24"/>
          <w:lang w:val="zh-CN"/>
        </w:rPr>
      </w:pPr>
      <w:r w:rsidRPr="00705308">
        <w:rPr>
          <w:rFonts w:ascii="方正大黑简体" w:eastAsia="方正大黑简体" w:cs="方正大黑简体" w:hint="eastAsia"/>
          <w:color w:val="000000"/>
          <w:kern w:val="0"/>
          <w:sz w:val="28"/>
          <w:szCs w:val="28"/>
          <w:lang w:val="zh-CN"/>
        </w:rPr>
        <w:t>方式二：</w:t>
      </w:r>
    </w:p>
    <w:p w:rsidR="00C56146" w:rsidRPr="00705308" w:rsidRDefault="00C56146" w:rsidP="00C56146">
      <w:pPr>
        <w:suppressAutoHyphens/>
        <w:autoSpaceDE w:val="0"/>
        <w:autoSpaceDN w:val="0"/>
        <w:adjustRightInd w:val="0"/>
        <w:spacing w:line="288" w:lineRule="auto"/>
        <w:ind w:firstLine="560"/>
        <w:textAlignment w:val="center"/>
        <w:rPr>
          <w:rFonts w:ascii="宋体" w:eastAsia="宋体" w:cs="宋体"/>
          <w:color w:val="F29100"/>
          <w:kern w:val="0"/>
          <w:sz w:val="22"/>
          <w:lang w:val="zh-CN"/>
        </w:rPr>
      </w:pPr>
      <w:r w:rsidRPr="00705308">
        <w:rPr>
          <w:rFonts w:ascii="宋体" w:eastAsia="宋体" w:cs="宋体" w:hint="eastAsia"/>
          <w:color w:val="000000"/>
          <w:kern w:val="0"/>
          <w:sz w:val="22"/>
          <w:lang w:val="zh-CN"/>
        </w:rPr>
        <w:t>出版社联系人及电话：齐志丰王林</w:t>
      </w:r>
      <w:r w:rsidRPr="00705308">
        <w:rPr>
          <w:rFonts w:ascii="宋体" w:eastAsia="宋体" w:cs="宋体"/>
          <w:color w:val="000000"/>
          <w:kern w:val="0"/>
          <w:sz w:val="22"/>
          <w:lang w:val="zh-CN"/>
        </w:rPr>
        <w:t xml:space="preserve">  010-83903974  010-83901593  010-83905671</w:t>
      </w:r>
      <w:r w:rsidRPr="00705308">
        <w:rPr>
          <w:rFonts w:ascii="宋体" w:eastAsia="宋体" w:cs="宋体" w:hint="eastAsia"/>
          <w:color w:val="000000"/>
          <w:kern w:val="0"/>
          <w:sz w:val="22"/>
          <w:lang w:val="zh-CN"/>
        </w:rPr>
        <w:t>（传真）</w:t>
      </w:r>
    </w:p>
    <w:p w:rsidR="00C56146" w:rsidRDefault="00C56146" w:rsidP="00C56146">
      <w:pPr>
        <w:pStyle w:val="a4"/>
        <w:rPr>
          <w:rFonts w:ascii="方正宋一简体" w:eastAsia="方正宋一简体" w:cs="方正宋一简体"/>
          <w:color w:val="841D21"/>
          <w:sz w:val="23"/>
          <w:szCs w:val="23"/>
        </w:rPr>
      </w:pPr>
      <w:r w:rsidRPr="00705308">
        <w:rPr>
          <w:rFonts w:ascii="宋体" w:eastAsia="宋体" w:cs="宋体" w:hint="eastAsia"/>
          <w:sz w:val="22"/>
        </w:rPr>
        <w:t>按照以下账号汇款，保留汇款凭证；</w:t>
      </w:r>
      <w:r w:rsidRPr="00482DFD">
        <w:rPr>
          <w:rFonts w:ascii="方正宋黑简体" w:eastAsia="方正宋黑简体" w:cs="方正宋黑简体" w:hint="eastAsia"/>
          <w:sz w:val="23"/>
          <w:szCs w:val="23"/>
          <w:shd w:val="pct15" w:color="auto" w:fill="FFFFFF"/>
        </w:rPr>
        <w:t>银行汇款：</w:t>
      </w:r>
    </w:p>
    <w:p w:rsidR="00C56146" w:rsidRDefault="00C56146" w:rsidP="00C56146">
      <w:pPr>
        <w:pStyle w:val="a4"/>
        <w:ind w:leftChars="1650" w:left="3465"/>
        <w:rPr>
          <w:rFonts w:ascii="汉仪中楷简" w:eastAsia="汉仪中楷简" w:cs="汉仪中楷简"/>
          <w:sz w:val="22"/>
          <w:szCs w:val="22"/>
          <w:lang w:val="en-US"/>
        </w:rPr>
      </w:pPr>
      <w:r>
        <w:rPr>
          <w:rFonts w:ascii="汉仪中楷简" w:eastAsia="汉仪中楷简" w:cs="汉仪中楷简" w:hint="eastAsia"/>
          <w:sz w:val="23"/>
          <w:szCs w:val="23"/>
        </w:rPr>
        <w:t>户名：</w:t>
      </w:r>
      <w:r>
        <w:rPr>
          <w:rFonts w:ascii="汉仪中楷简" w:eastAsia="汉仪中楷简" w:cs="汉仪中楷简" w:hint="eastAsia"/>
          <w:sz w:val="22"/>
          <w:szCs w:val="22"/>
          <w:lang w:val="en-US"/>
        </w:rPr>
        <w:t>中国人民公安大学出版社</w:t>
      </w:r>
    </w:p>
    <w:p w:rsidR="00C56146" w:rsidRDefault="00C56146" w:rsidP="00C56146">
      <w:pPr>
        <w:pStyle w:val="a4"/>
        <w:ind w:leftChars="1650" w:left="3465"/>
        <w:rPr>
          <w:rFonts w:ascii="汉仪中楷简" w:eastAsia="汉仪中楷简" w:cs="汉仪中楷简"/>
          <w:sz w:val="23"/>
          <w:szCs w:val="23"/>
        </w:rPr>
      </w:pPr>
      <w:r>
        <w:rPr>
          <w:rFonts w:ascii="汉仪中楷简" w:eastAsia="汉仪中楷简" w:cs="汉仪中楷简" w:hint="eastAsia"/>
          <w:sz w:val="23"/>
          <w:szCs w:val="23"/>
        </w:rPr>
        <w:t>开户行：招商银行北京方庄支行</w:t>
      </w:r>
    </w:p>
    <w:p w:rsidR="00C56146" w:rsidRDefault="00C56146" w:rsidP="00C56146">
      <w:pPr>
        <w:pStyle w:val="a4"/>
        <w:ind w:leftChars="1650" w:left="3465"/>
        <w:rPr>
          <w:rFonts w:ascii="汉仪中楷简" w:eastAsia="汉仪中楷简" w:cs="汉仪中楷简"/>
          <w:sz w:val="22"/>
          <w:szCs w:val="22"/>
          <w:lang w:val="en-US"/>
        </w:rPr>
      </w:pPr>
      <w:r>
        <w:rPr>
          <w:rFonts w:ascii="汉仪中楷简" w:eastAsia="汉仪中楷简" w:cs="汉仪中楷简" w:hint="eastAsia"/>
          <w:sz w:val="23"/>
          <w:szCs w:val="23"/>
        </w:rPr>
        <w:t>账号：</w:t>
      </w:r>
      <w:r>
        <w:rPr>
          <w:rFonts w:ascii="汉仪中楷简" w:eastAsia="汉仪中楷简" w:cs="汉仪中楷简"/>
          <w:sz w:val="22"/>
          <w:szCs w:val="22"/>
          <w:lang w:val="en-US"/>
        </w:rPr>
        <w:t>1109 3287 6010 80205</w:t>
      </w:r>
    </w:p>
    <w:p w:rsidR="00C56146" w:rsidRDefault="00C56146" w:rsidP="00C56146">
      <w:pPr>
        <w:pStyle w:val="a4"/>
        <w:ind w:leftChars="1650" w:left="3465"/>
        <w:rPr>
          <w:rFonts w:ascii="汉仪中楷简" w:eastAsia="汉仪中楷简" w:cs="汉仪中楷简"/>
          <w:sz w:val="23"/>
          <w:szCs w:val="23"/>
        </w:rPr>
      </w:pPr>
      <w:r>
        <w:rPr>
          <w:rFonts w:ascii="汉仪中楷简" w:eastAsia="汉仪中楷简" w:cs="汉仪中楷简" w:hint="eastAsia"/>
          <w:sz w:val="23"/>
          <w:szCs w:val="23"/>
        </w:rPr>
        <w:t>行号：</w:t>
      </w:r>
      <w:r>
        <w:rPr>
          <w:rFonts w:ascii="汉仪中楷简" w:eastAsia="汉仪中楷简" w:cs="汉仪中楷简"/>
          <w:sz w:val="23"/>
          <w:szCs w:val="23"/>
        </w:rPr>
        <w:t>308100005248</w:t>
      </w:r>
    </w:p>
    <w:p w:rsidR="00C56146" w:rsidRPr="00705308" w:rsidRDefault="00C56146" w:rsidP="00C56146">
      <w:pPr>
        <w:suppressAutoHyphens/>
        <w:autoSpaceDE w:val="0"/>
        <w:autoSpaceDN w:val="0"/>
        <w:adjustRightInd w:val="0"/>
        <w:spacing w:line="288" w:lineRule="auto"/>
        <w:ind w:firstLine="560"/>
        <w:textAlignment w:val="center"/>
        <w:rPr>
          <w:rFonts w:ascii="宋体" w:eastAsia="宋体" w:cs="宋体"/>
          <w:color w:val="000000"/>
          <w:kern w:val="0"/>
          <w:sz w:val="24"/>
          <w:szCs w:val="24"/>
          <w:lang w:val="zh-CN"/>
        </w:rPr>
      </w:pPr>
      <w:r w:rsidRPr="00705308">
        <w:rPr>
          <w:rFonts w:ascii="宋体" w:eastAsia="宋体" w:cs="宋体" w:hint="eastAsia"/>
          <w:color w:val="000000"/>
          <w:spacing w:val="2"/>
          <w:kern w:val="0"/>
          <w:sz w:val="22"/>
          <w:lang w:val="zh-CN"/>
        </w:rPr>
        <w:t>请用正楷字体详细填写以下表格，并在备注处加盖公章，将该表格与汇款凭证一并</w:t>
      </w:r>
      <w:r w:rsidRPr="00705308">
        <w:rPr>
          <w:rFonts w:ascii="宋体" w:eastAsia="宋体" w:cs="宋体" w:hint="eastAsia"/>
          <w:color w:val="000000"/>
          <w:spacing w:val="2"/>
          <w:kern w:val="0"/>
          <w:sz w:val="24"/>
          <w:szCs w:val="24"/>
          <w:lang w:val="zh-CN"/>
        </w:rPr>
        <w:t>发送邮件至</w:t>
      </w:r>
      <w:r w:rsidRPr="00705308">
        <w:rPr>
          <w:rFonts w:ascii="宋体" w:eastAsia="宋体" w:cs="宋体"/>
          <w:color w:val="000000"/>
          <w:spacing w:val="2"/>
          <w:kern w:val="0"/>
          <w:sz w:val="24"/>
          <w:szCs w:val="24"/>
          <w:lang w:val="zh-CN"/>
        </w:rPr>
        <w:t>zgrmgacbs@163.com</w:t>
      </w:r>
      <w:r w:rsidRPr="00705308">
        <w:rPr>
          <w:rFonts w:ascii="宋体" w:eastAsia="宋体" w:cs="宋体" w:hint="eastAsia"/>
          <w:color w:val="000000"/>
          <w:spacing w:val="2"/>
          <w:kern w:val="0"/>
          <w:sz w:val="24"/>
          <w:szCs w:val="24"/>
          <w:lang w:val="zh-CN"/>
        </w:rPr>
        <w:t>或</w:t>
      </w:r>
      <w:r w:rsidRPr="00705308">
        <w:rPr>
          <w:rFonts w:ascii="宋体" w:eastAsia="宋体" w:cs="宋体" w:hint="eastAsia"/>
          <w:color w:val="000000"/>
          <w:spacing w:val="2"/>
          <w:kern w:val="0"/>
          <w:sz w:val="22"/>
          <w:lang w:val="zh-CN"/>
        </w:rPr>
        <w:t>传真至</w:t>
      </w:r>
      <w:r w:rsidRPr="00705308">
        <w:rPr>
          <w:rFonts w:ascii="宋体" w:eastAsia="宋体" w:cs="宋体"/>
          <w:color w:val="000000"/>
          <w:spacing w:val="2"/>
          <w:kern w:val="0"/>
          <w:sz w:val="22"/>
          <w:lang w:val="zh-CN"/>
        </w:rPr>
        <w:t>010-83905671</w:t>
      </w:r>
      <w:r w:rsidRPr="00705308">
        <w:rPr>
          <w:rFonts w:ascii="宋体" w:eastAsia="宋体" w:cs="宋体" w:hint="eastAsia"/>
          <w:color w:val="000000"/>
          <w:spacing w:val="2"/>
          <w:kern w:val="0"/>
          <w:sz w:val="22"/>
          <w:lang w:val="zh-CN"/>
        </w:rPr>
        <w:t>，传真或发送邮件后，请您务必与我社电话联系确认。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790"/>
        <w:gridCol w:w="958"/>
        <w:gridCol w:w="2316"/>
        <w:gridCol w:w="60"/>
        <w:gridCol w:w="964"/>
        <w:gridCol w:w="1068"/>
        <w:gridCol w:w="1077"/>
        <w:gridCol w:w="1235"/>
      </w:tblGrid>
      <w:tr w:rsidR="00C56146" w:rsidRPr="00705308" w:rsidTr="00F61A32">
        <w:trPr>
          <w:trHeight w:val="567"/>
        </w:trPr>
        <w:tc>
          <w:tcPr>
            <w:tcW w:w="9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汉仪大宋简" w:eastAsia="汉仪大宋简" w:hAnsi="Times New Roman" w:cs="汉仪大宋简" w:hint="eastAsia"/>
                <w:color w:val="000000"/>
                <w:kern w:val="0"/>
                <w:sz w:val="30"/>
                <w:szCs w:val="30"/>
                <w:lang w:val="zh-CN"/>
              </w:rPr>
              <w:t>购书订单</w:t>
            </w:r>
          </w:p>
        </w:tc>
      </w:tr>
      <w:tr w:rsidR="00C56146" w:rsidRPr="00705308" w:rsidTr="00F61A32">
        <w:trPr>
          <w:trHeight w:val="423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单位名称</w:t>
            </w: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联系人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40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传真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423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详细地址</w:t>
            </w: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邮编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365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汇款信息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C56146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fitText w:val="1260" w:id="-1423823104"/>
                <w:lang w:val="zh-CN"/>
              </w:rPr>
              <w:t>汇出账户名称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汇款金额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377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汇款时间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dobeSongStd-Light" w:eastAsia="AdobeSongStd-Light" w:cs="AdobeSongStd-Light"/>
                <w:color w:val="000000"/>
                <w:kern w:val="0"/>
                <w:sz w:val="24"/>
                <w:szCs w:val="24"/>
                <w:lang w:val="zh-CN"/>
              </w:rPr>
            </w:pPr>
            <w:r w:rsidRPr="00705308">
              <w:rPr>
                <w:rFonts w:ascii="宋体" w:eastAsia="宋体" w:cs="宋体" w:hint="eastAsia"/>
                <w:color w:val="000000"/>
                <w:kern w:val="0"/>
                <w:szCs w:val="21"/>
                <w:lang w:val="zh-CN"/>
              </w:rPr>
              <w:t>年月日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453"/>
        </w:trPr>
        <w:tc>
          <w:tcPr>
            <w:tcW w:w="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AdobeSongStd-Light" w:eastAsia="AdobeSongStd-Light" w:cs="AdobeSongStd-Light"/>
                <w:color w:val="000000"/>
                <w:kern w:val="0"/>
                <w:sz w:val="24"/>
                <w:szCs w:val="24"/>
                <w:lang w:val="zh-CN"/>
              </w:rPr>
            </w:pPr>
            <w:r w:rsidRPr="00705308">
              <w:rPr>
                <w:rFonts w:ascii="宋体" w:eastAsia="宋体" w:cs="宋体" w:hint="eastAsia"/>
                <w:color w:val="000000"/>
                <w:spacing w:val="21"/>
                <w:kern w:val="0"/>
                <w:position w:val="10"/>
                <w:szCs w:val="21"/>
                <w:lang w:val="zh-CN"/>
              </w:rPr>
              <w:t>《党的二十大报告学习辅导百问》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30.00</w:t>
            </w: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元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订购册数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453"/>
        </w:trPr>
        <w:tc>
          <w:tcPr>
            <w:tcW w:w="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AdobeSongStd-Light" w:eastAsia="AdobeSongStd-Light" w:cs="AdobeSongStd-Light"/>
                <w:color w:val="000000"/>
                <w:kern w:val="0"/>
                <w:sz w:val="24"/>
                <w:szCs w:val="24"/>
                <w:lang w:val="zh-CN"/>
              </w:rPr>
            </w:pPr>
            <w:r w:rsidRPr="00705308">
              <w:rPr>
                <w:rFonts w:ascii="宋体" w:eastAsia="宋体" w:cs="宋体" w:hint="eastAsia"/>
                <w:color w:val="000000"/>
                <w:spacing w:val="21"/>
                <w:kern w:val="0"/>
                <w:position w:val="-6"/>
                <w:szCs w:val="21"/>
                <w:lang w:val="zh-CN"/>
              </w:rPr>
              <w:t>《二十大党章修正案学习问答》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2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0</w:t>
            </w:r>
            <w:r w:rsidRPr="00705308"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.00</w:t>
            </w: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元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453"/>
        </w:trPr>
        <w:tc>
          <w:tcPr>
            <w:tcW w:w="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AdobeSongStd-Light" w:eastAsia="AdobeSongStd-Light" w:cs="AdobeSongStd-Light"/>
                <w:color w:val="000000"/>
                <w:kern w:val="0"/>
                <w:sz w:val="24"/>
                <w:szCs w:val="24"/>
                <w:lang w:val="zh-CN"/>
              </w:rPr>
            </w:pPr>
            <w:r w:rsidRPr="00705308">
              <w:rPr>
                <w:rFonts w:ascii="宋体" w:eastAsia="宋体" w:cs="宋体" w:hint="eastAsia"/>
                <w:color w:val="000000"/>
                <w:spacing w:val="21"/>
                <w:kern w:val="0"/>
                <w:position w:val="4"/>
                <w:szCs w:val="21"/>
                <w:lang w:val="zh-CN"/>
              </w:rPr>
              <w:t>《党的二十大文件汇编》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1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3</w:t>
            </w:r>
            <w:r w:rsidRPr="00705308"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.00</w:t>
            </w: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元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453"/>
        </w:trPr>
        <w:tc>
          <w:tcPr>
            <w:tcW w:w="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AdobeSongStd-Light" w:eastAsia="AdobeSongStd-Light" w:cs="AdobeSongStd-Light"/>
                <w:color w:val="000000"/>
                <w:kern w:val="0"/>
                <w:sz w:val="24"/>
                <w:szCs w:val="24"/>
                <w:lang w:val="zh-CN"/>
              </w:rPr>
            </w:pPr>
            <w:r w:rsidRPr="00705308">
              <w:rPr>
                <w:rFonts w:ascii="宋体" w:eastAsia="宋体" w:cs="宋体" w:hint="eastAsia"/>
                <w:color w:val="000000"/>
                <w:spacing w:val="21"/>
                <w:kern w:val="0"/>
                <w:position w:val="-8"/>
                <w:szCs w:val="21"/>
                <w:lang w:val="zh-CN"/>
              </w:rPr>
              <w:t>《二十大党章</w:t>
            </w:r>
            <w:r w:rsidRPr="00705308">
              <w:rPr>
                <w:rFonts w:ascii="宋体" w:eastAsia="宋体" w:cs="宋体"/>
                <w:color w:val="000000"/>
                <w:spacing w:val="21"/>
                <w:kern w:val="0"/>
                <w:position w:val="-8"/>
                <w:szCs w:val="21"/>
                <w:lang w:val="zh-CN"/>
              </w:rPr>
              <w:t>600</w:t>
            </w:r>
            <w:r w:rsidRPr="00705308">
              <w:rPr>
                <w:rFonts w:ascii="宋体" w:eastAsia="宋体" w:cs="宋体" w:hint="eastAsia"/>
                <w:color w:val="000000"/>
                <w:spacing w:val="21"/>
                <w:kern w:val="0"/>
                <w:position w:val="-8"/>
                <w:szCs w:val="21"/>
                <w:lang w:val="zh-CN"/>
              </w:rPr>
              <w:t>题》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16.00</w:t>
            </w: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元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453"/>
        </w:trPr>
        <w:tc>
          <w:tcPr>
            <w:tcW w:w="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AdobeSongStd-Light" w:eastAsia="AdobeSongStd-Light" w:cs="AdobeSongStd-Light"/>
                <w:color w:val="000000"/>
                <w:kern w:val="0"/>
                <w:sz w:val="24"/>
                <w:szCs w:val="24"/>
                <w:lang w:val="zh-CN"/>
              </w:rPr>
            </w:pPr>
            <w:r w:rsidRPr="00705308">
              <w:rPr>
                <w:rFonts w:ascii="宋体" w:eastAsia="宋体" w:cs="宋体" w:hint="eastAsia"/>
                <w:color w:val="000000"/>
                <w:spacing w:val="21"/>
                <w:kern w:val="0"/>
                <w:position w:val="-4"/>
                <w:szCs w:val="21"/>
                <w:lang w:val="zh-CN"/>
              </w:rPr>
              <w:t>《</w:t>
            </w:r>
            <w:r>
              <w:rPr>
                <w:rFonts w:ascii="宋体" w:eastAsia="宋体" w:cs="宋体" w:hint="eastAsia"/>
                <w:color w:val="000000"/>
                <w:spacing w:val="21"/>
                <w:kern w:val="0"/>
                <w:position w:val="-4"/>
                <w:szCs w:val="21"/>
                <w:lang w:val="zh-CN"/>
              </w:rPr>
              <w:t>党的</w:t>
            </w:r>
            <w:r w:rsidRPr="00705308">
              <w:rPr>
                <w:rFonts w:ascii="宋体" w:eastAsia="宋体" w:cs="宋体" w:hint="eastAsia"/>
                <w:color w:val="000000"/>
                <w:spacing w:val="21"/>
                <w:kern w:val="0"/>
                <w:position w:val="-4"/>
                <w:szCs w:val="21"/>
                <w:lang w:val="zh-CN"/>
              </w:rPr>
              <w:t>二十大报告关键词》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2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0</w:t>
            </w:r>
            <w:r w:rsidRPr="00705308"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.00</w:t>
            </w: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元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453"/>
        </w:trPr>
        <w:tc>
          <w:tcPr>
            <w:tcW w:w="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AdobeSongStd-Light" w:eastAsia="AdobeSongStd-Light" w:cs="AdobeSongStd-Light"/>
                <w:color w:val="000000"/>
                <w:kern w:val="0"/>
                <w:sz w:val="24"/>
                <w:szCs w:val="24"/>
                <w:lang w:val="zh-CN"/>
              </w:rPr>
            </w:pPr>
            <w:r w:rsidRPr="00705308">
              <w:rPr>
                <w:rFonts w:ascii="宋体" w:eastAsia="宋体" w:cs="宋体" w:hint="eastAsia"/>
                <w:color w:val="000000"/>
                <w:spacing w:val="21"/>
                <w:kern w:val="0"/>
                <w:position w:val="12"/>
                <w:szCs w:val="21"/>
                <w:lang w:val="zh-CN"/>
              </w:rPr>
              <w:t>《</w:t>
            </w:r>
            <w:r>
              <w:rPr>
                <w:rFonts w:ascii="宋体" w:eastAsia="宋体" w:cs="宋体" w:hint="eastAsia"/>
                <w:color w:val="000000"/>
                <w:spacing w:val="21"/>
                <w:kern w:val="0"/>
                <w:position w:val="12"/>
                <w:szCs w:val="21"/>
                <w:lang w:val="zh-CN"/>
              </w:rPr>
              <w:t>党的</w:t>
            </w:r>
            <w:r w:rsidRPr="00705308">
              <w:rPr>
                <w:rFonts w:ascii="宋体" w:eastAsia="宋体" w:cs="宋体" w:hint="eastAsia"/>
                <w:color w:val="000000"/>
                <w:spacing w:val="21"/>
                <w:kern w:val="0"/>
                <w:position w:val="12"/>
                <w:szCs w:val="21"/>
                <w:lang w:val="zh-CN"/>
              </w:rPr>
              <w:t>二十大学习笔记</w:t>
            </w:r>
            <w:r>
              <w:rPr>
                <w:rFonts w:ascii="宋体" w:eastAsia="宋体" w:cs="宋体" w:hint="eastAsia"/>
                <w:color w:val="000000"/>
                <w:spacing w:val="21"/>
                <w:kern w:val="0"/>
                <w:position w:val="12"/>
                <w:szCs w:val="21"/>
                <w:lang w:val="zh-CN"/>
              </w:rPr>
              <w:t>本</w:t>
            </w:r>
            <w:r w:rsidRPr="00705308">
              <w:rPr>
                <w:rFonts w:ascii="宋体" w:eastAsia="宋体" w:cs="宋体" w:hint="eastAsia"/>
                <w:color w:val="000000"/>
                <w:spacing w:val="21"/>
                <w:kern w:val="0"/>
                <w:position w:val="12"/>
                <w:szCs w:val="21"/>
                <w:lang w:val="zh-CN"/>
              </w:rPr>
              <w:t>》（公安民警专用）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  <w:t>12.00</w:t>
            </w: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元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456"/>
        </w:trPr>
        <w:tc>
          <w:tcPr>
            <w:tcW w:w="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汉仪中黑简" w:eastAsia="汉仪中黑简" w:cs="AdobeSongStd-Light"/>
                <w:color w:val="000000"/>
                <w:kern w:val="0"/>
                <w:sz w:val="24"/>
                <w:szCs w:val="24"/>
                <w:lang w:val="zh-CN"/>
              </w:rPr>
            </w:pPr>
            <w:r w:rsidRPr="00705308">
              <w:rPr>
                <w:rFonts w:ascii="汉仪中黑简" w:eastAsia="汉仪中黑简" w:cs="方正大黑简体" w:hint="eastAsia"/>
                <w:color w:val="000000"/>
                <w:spacing w:val="28"/>
                <w:kern w:val="0"/>
                <w:position w:val="-4"/>
                <w:sz w:val="28"/>
                <w:szCs w:val="28"/>
                <w:lang w:val="zh-CN"/>
              </w:rPr>
              <w:t>全    套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黑简" w:eastAsia="汉仪中黑简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汉仪中黑简" w:eastAsia="汉仪中黑简" w:hAnsi="Times New Roman" w:cs="方正大黑简体" w:hint="eastAsia"/>
                <w:color w:val="000000"/>
                <w:kern w:val="0"/>
                <w:szCs w:val="21"/>
                <w:lang w:val="zh-CN"/>
              </w:rPr>
              <w:t>总定价：</w:t>
            </w:r>
            <w:r w:rsidRPr="00705308">
              <w:rPr>
                <w:rFonts w:ascii="汉仪中黑简" w:eastAsia="汉仪中黑简" w:hAnsi="Times New Roman" w:cs="方正大黑简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汉仪中黑简" w:eastAsia="汉仪中黑简" w:hAnsi="Times New Roman" w:cs="方正大黑简体"/>
                <w:color w:val="000000"/>
                <w:kern w:val="0"/>
                <w:szCs w:val="21"/>
              </w:rPr>
              <w:t>1</w:t>
            </w:r>
            <w:r w:rsidRPr="00705308">
              <w:rPr>
                <w:rFonts w:ascii="汉仪中黑简" w:eastAsia="汉仪中黑简" w:hAnsi="Times New Roman" w:cs="方正大黑简体" w:hint="eastAsia"/>
                <w:color w:val="000000"/>
                <w:kern w:val="0"/>
                <w:szCs w:val="21"/>
              </w:rPr>
              <w:t>.00</w:t>
            </w:r>
            <w:r w:rsidRPr="00705308">
              <w:rPr>
                <w:rFonts w:ascii="汉仪中黑简" w:eastAsia="汉仪中黑简" w:hAnsi="Times New Roman" w:cs="方正大黑简体" w:hint="eastAsia"/>
                <w:color w:val="000000"/>
                <w:kern w:val="0"/>
                <w:szCs w:val="21"/>
                <w:lang w:val="zh-CN"/>
              </w:rPr>
              <w:t>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方正黑体简体" w:eastAsia="方正黑体简体" w:hAnsi="Times New Roman" w:cs="方正黑体简体" w:hint="eastAsia"/>
                <w:color w:val="000000"/>
                <w:kern w:val="0"/>
                <w:szCs w:val="21"/>
                <w:lang w:val="zh-CN"/>
              </w:rPr>
              <w:t>订购套数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567"/>
        </w:trPr>
        <w:tc>
          <w:tcPr>
            <w:tcW w:w="9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汉仪大宋简" w:eastAsia="汉仪大宋简" w:hAnsi="Times New Roman" w:cs="汉仪大宋简" w:hint="eastAsia"/>
                <w:color w:val="000000"/>
                <w:kern w:val="0"/>
                <w:sz w:val="28"/>
                <w:szCs w:val="28"/>
                <w:lang w:val="zh-CN"/>
              </w:rPr>
              <w:t>发票信息</w:t>
            </w: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（默认开具电子发票）</w:t>
            </w:r>
          </w:p>
        </w:tc>
      </w:tr>
      <w:tr w:rsidR="00C56146" w:rsidRPr="00705308" w:rsidTr="00F61A32">
        <w:trPr>
          <w:trHeight w:val="41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单位抬头</w:t>
            </w:r>
          </w:p>
        </w:tc>
        <w:tc>
          <w:tcPr>
            <w:tcW w:w="7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48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position w:val="2"/>
                <w:szCs w:val="21"/>
                <w:lang w:val="zh-CN"/>
              </w:rPr>
              <w:t>统一社会信用代码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position w:val="-12"/>
                <w:szCs w:val="21"/>
                <w:lang w:val="zh-CN"/>
              </w:rPr>
              <w:t>备注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  <w:tr w:rsidR="00C56146" w:rsidRPr="00705308" w:rsidTr="00F61A32">
        <w:trPr>
          <w:trHeight w:val="48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46" w:rsidRPr="00705308" w:rsidRDefault="00C56146" w:rsidP="00F61A3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方正大黑简体" w:hAnsi="Times New Roman" w:cs="Times New Roman"/>
                <w:color w:val="000000"/>
                <w:kern w:val="0"/>
                <w:szCs w:val="21"/>
              </w:rPr>
            </w:pPr>
            <w:r w:rsidRPr="00705308"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电子发票接收邮箱</w:t>
            </w:r>
          </w:p>
        </w:tc>
        <w:tc>
          <w:tcPr>
            <w:tcW w:w="7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46" w:rsidRPr="00705308" w:rsidRDefault="00C56146" w:rsidP="00F61A32">
            <w:pPr>
              <w:autoSpaceDE w:val="0"/>
              <w:autoSpaceDN w:val="0"/>
              <w:adjustRightInd w:val="0"/>
              <w:jc w:val="left"/>
              <w:rPr>
                <w:rFonts w:ascii="方正大黑简体" w:eastAsia="方正大黑简体"/>
                <w:kern w:val="0"/>
                <w:sz w:val="24"/>
                <w:szCs w:val="24"/>
              </w:rPr>
            </w:pPr>
          </w:p>
        </w:tc>
      </w:tr>
    </w:tbl>
    <w:p w:rsidR="00C56146" w:rsidRPr="00705308" w:rsidRDefault="00C56146" w:rsidP="00C56146">
      <w:pPr>
        <w:suppressAutoHyphens/>
        <w:autoSpaceDE w:val="0"/>
        <w:autoSpaceDN w:val="0"/>
        <w:adjustRightInd w:val="0"/>
        <w:spacing w:line="288" w:lineRule="auto"/>
        <w:ind w:firstLine="510"/>
        <w:jc w:val="left"/>
        <w:textAlignment w:val="center"/>
        <w:rPr>
          <w:rFonts w:ascii="宋体" w:eastAsia="宋体" w:cs="宋体"/>
          <w:color w:val="000000"/>
          <w:kern w:val="0"/>
          <w:sz w:val="24"/>
          <w:szCs w:val="24"/>
          <w:lang w:val="zh-CN"/>
        </w:rPr>
      </w:pPr>
    </w:p>
    <w:p w:rsidR="00C56146" w:rsidRPr="00C74B36" w:rsidRDefault="00C56146" w:rsidP="00C56146">
      <w:pPr>
        <w:pStyle w:val="a4"/>
        <w:numPr>
          <w:ilvl w:val="0"/>
          <w:numId w:val="1"/>
        </w:numPr>
        <w:rPr>
          <w:rFonts w:ascii="宋体" w:eastAsia="宋体" w:cs="宋体"/>
          <w:sz w:val="28"/>
          <w:szCs w:val="28"/>
        </w:rPr>
      </w:pPr>
      <w:r>
        <w:rPr>
          <w:rFonts w:ascii="汉仪中楷简" w:eastAsia="汉仪中楷简" w:cs="汉仪中楷简" w:hint="eastAsia"/>
        </w:rPr>
        <w:t>如需先开发票再汇款，请在备注中标明“先开发票再付款”。</w:t>
      </w:r>
    </w:p>
    <w:p w:rsidR="00C56146" w:rsidRPr="00D75D64" w:rsidRDefault="00C56146" w:rsidP="00C56146">
      <w:pPr>
        <w:pStyle w:val="a3"/>
        <w:suppressAutoHyphens/>
        <w:spacing w:line="240" w:lineRule="auto"/>
        <w:ind w:firstLineChars="200" w:firstLine="480"/>
        <w:jc w:val="left"/>
        <w:rPr>
          <w:rFonts w:ascii="汉仪中楷简" w:eastAsia="汉仪中楷简" w:cs="汉仪中楷简"/>
        </w:rPr>
      </w:pPr>
      <w:r>
        <w:rPr>
          <w:rFonts w:ascii="汉仪中楷简" w:eastAsia="汉仪中楷简" w:cs="汉仪中楷简" w:hint="eastAsia"/>
        </w:rPr>
        <w:t>请保留此页及汇款凭证直至图书、发票俱收，以备查询。</w:t>
      </w:r>
    </w:p>
    <w:p w:rsidR="00BA2BD8" w:rsidRDefault="00BA2BD8"/>
    <w:sectPr w:rsidR="00BA2BD8" w:rsidSect="008467AE">
      <w:pgSz w:w="11906" w:h="16838"/>
      <w:pgMar w:top="992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SongStd-Ligh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大黑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汉仪粗宋简">
    <w:altName w:val="等线"/>
    <w:charset w:val="86"/>
    <w:family w:val="auto"/>
    <w:pitch w:val="variable"/>
    <w:sig w:usb0="00000001" w:usb1="080E0800" w:usb2="00000012" w:usb3="00000000" w:csb0="00040000" w:csb1="00000000"/>
  </w:font>
  <w:font w:name="方正宋一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宋黑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汉仪中楷简">
    <w:altName w:val="等线"/>
    <w:charset w:val="86"/>
    <w:family w:val="auto"/>
    <w:pitch w:val="variable"/>
    <w:sig w:usb0="00000001" w:usb1="080E0800" w:usb2="00000012" w:usb3="00000000" w:csb0="00040000" w:csb1="00000000"/>
  </w:font>
  <w:font w:name="汉仪大宋简">
    <w:altName w:val="等线"/>
    <w:charset w:val="86"/>
    <w:family w:val="auto"/>
    <w:pitch w:val="variable"/>
    <w:sig w:usb0="00000001" w:usb1="080E0800" w:usb2="00000012" w:usb3="00000000" w:csb0="00040000" w:csb1="00000000"/>
  </w:font>
  <w:font w:name="汉仪中黑简">
    <w:altName w:val="等线"/>
    <w:charset w:val="86"/>
    <w:family w:val="auto"/>
    <w:pitch w:val="variable"/>
    <w:sig w:usb0="00000001" w:usb1="080E0800" w:usb2="00000012" w:usb3="00000000" w:csb0="00040000" w:csb1="00000000"/>
  </w:font>
  <w:font w:name="方正黑体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5A9"/>
    <w:multiLevelType w:val="hybridMultilevel"/>
    <w:tmpl w:val="2FF2DF58"/>
    <w:lvl w:ilvl="0" w:tplc="4F0C183C">
      <w:numFmt w:val="bullet"/>
      <w:lvlText w:val="★"/>
      <w:lvlJc w:val="left"/>
      <w:pPr>
        <w:ind w:left="502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146"/>
    <w:rsid w:val="0024044D"/>
    <w:rsid w:val="00BA2BD8"/>
    <w:rsid w:val="00C5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C56146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/>
      <w:color w:val="000000"/>
      <w:kern w:val="0"/>
      <w:sz w:val="24"/>
      <w:szCs w:val="24"/>
      <w:lang w:val="zh-CN"/>
    </w:rPr>
  </w:style>
  <w:style w:type="paragraph" w:customStyle="1" w:styleId="a4">
    <w:name w:val="[基本段落]"/>
    <w:basedOn w:val="a3"/>
    <w:uiPriority w:val="99"/>
    <w:rsid w:val="00C5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2022-11-04T00:47:00Z</dcterms:created>
  <dcterms:modified xsi:type="dcterms:W3CDTF">2022-11-04T00:47:00Z</dcterms:modified>
</cp:coreProperties>
</file>